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26" w:rsidRPr="00951159" w:rsidRDefault="00127C26">
      <w:pPr>
        <w:rPr>
          <w:b/>
          <w:sz w:val="28"/>
          <w:szCs w:val="28"/>
        </w:rPr>
      </w:pPr>
      <w:r w:rsidRPr="00951159">
        <w:rPr>
          <w:b/>
          <w:sz w:val="28"/>
          <w:szCs w:val="28"/>
        </w:rPr>
        <w:t>Regionsrådsmedlem vender tilbage til Liberal Alliance</w:t>
      </w:r>
    </w:p>
    <w:p w:rsidR="00951159" w:rsidRDefault="00127C26">
      <w:r>
        <w:t>Regionsrådsmedlem Mariann</w:t>
      </w:r>
      <w:r w:rsidR="007E5ECF">
        <w:t>e Mørk Mathiesen, der sidder i r</w:t>
      </w:r>
      <w:r>
        <w:t xml:space="preserve">egionsrådet i Region Syddanmark vender nu tilbage </w:t>
      </w:r>
      <w:r w:rsidR="009D4E6B">
        <w:t xml:space="preserve">til Liberal Alliance efter to </w:t>
      </w:r>
      <w:r>
        <w:t xml:space="preserve">år som løsgænger. </w:t>
      </w:r>
      <w:r w:rsidR="00662398">
        <w:t xml:space="preserve"> </w:t>
      </w:r>
    </w:p>
    <w:p w:rsidR="00070AE1" w:rsidRDefault="00070AE1" w:rsidP="00303831">
      <w:pPr>
        <w:pStyle w:val="NormalWeb"/>
        <w:spacing w:before="0" w:beforeAutospacing="0" w:after="0" w:afterAutospacing="0" w:line="276" w:lineRule="auto"/>
      </w:pPr>
      <w:r w:rsidRPr="00070AE1">
        <w:t>”Det er det helt rigtige tidspunkt for mig nu at vende tilbage til Liberal Alliance. Min udmelding i 2017 var en protestaktion mod den tidligere ledelse og dengang foreslog jeg faktisk Alex Vanopslagh som ny partileder. Nu hvor mit ønske er blevet til virkelighed, ville det næsten virke utroværdigt, hvis jeg ikke meldte mig ind igen. Jeg har stor tiltro til Alex og genoprejsningen af det liberale projekt. Det vil jeg gerne støtte op om ved at levere mit mandat i Region Syddanmark tilbage til Liberal Alliance”, siger Marianne Mørk Mathiesen.</w:t>
      </w:r>
    </w:p>
    <w:p w:rsidR="00303831" w:rsidRDefault="00303831" w:rsidP="00303831">
      <w:pPr>
        <w:pStyle w:val="NormalWeb"/>
        <w:spacing w:before="0" w:beforeAutospacing="0" w:after="0" w:afterAutospacing="0" w:line="276" w:lineRule="auto"/>
      </w:pPr>
    </w:p>
    <w:p w:rsidR="00873144" w:rsidRDefault="000E14DF">
      <w:r>
        <w:t>”Vi er utroligt glade for, at Marianne Mørk Mathiesen har lyst til at vende tilbage til Liberal Alliance og at vi derved igen bliver repræsenteret i Regionsrådet i Region Syddanmark</w:t>
      </w:r>
      <w:r w:rsidR="00577BE3">
        <w:t xml:space="preserve">. Marianne har i sin tid i regionsrådet </w:t>
      </w:r>
      <w:r w:rsidR="008D373C">
        <w:t>kæmpet for mange liberale mærkesager og</w:t>
      </w:r>
      <w:r w:rsidR="007E5ECF">
        <w:t xml:space="preserve"> det</w:t>
      </w:r>
      <w:r w:rsidR="008D373C">
        <w:t xml:space="preserve"> </w:t>
      </w:r>
      <w:r w:rsidR="004D58F2">
        <w:t>glæder os meget, at hun har lyst til at vende tilbage</w:t>
      </w:r>
      <w:r>
        <w:t>”, siger Alex Vanopslagh, partileder for</w:t>
      </w:r>
      <w:bookmarkStart w:id="0" w:name="_GoBack"/>
      <w:bookmarkEnd w:id="0"/>
      <w:r>
        <w:t xml:space="preserve"> Liberal Alliance. </w:t>
      </w:r>
    </w:p>
    <w:p w:rsidR="00873144" w:rsidRDefault="00873144">
      <w:r>
        <w:t>Marianne Mørk Mathiesen har</w:t>
      </w:r>
      <w:r w:rsidR="007E5ECF">
        <w:t xml:space="preserve"> været medlem af r</w:t>
      </w:r>
      <w:r w:rsidR="00A677E7">
        <w:t>egionsrådet i Region Syddanmark siden 2013</w:t>
      </w:r>
      <w:r w:rsidR="007E5ECF">
        <w:t xml:space="preserve"> for</w:t>
      </w:r>
      <w:r w:rsidR="00577BE3">
        <w:t xml:space="preserve"> Liberal Alliance, men valgte at melde sig ud i 2017, og har siden været løsgænger. Hun er medlem af forretn</w:t>
      </w:r>
      <w:r w:rsidR="00785C0C">
        <w:t>ingsudvalget og næstformand for U</w:t>
      </w:r>
      <w:r w:rsidR="00577BE3">
        <w:t xml:space="preserve">dvalget for </w:t>
      </w:r>
      <w:r w:rsidR="00785C0C">
        <w:t>det nære sundhedsvæsen. Marianne</w:t>
      </w:r>
      <w:r w:rsidR="009D4E6B">
        <w:t xml:space="preserve"> Mørk Mathiesen er</w:t>
      </w:r>
      <w:r w:rsidR="00785C0C">
        <w:t xml:space="preserve"> læge i </w:t>
      </w:r>
      <w:r w:rsidR="00A677E7">
        <w:t xml:space="preserve">Esbjerg, hvor hun også er bosat. </w:t>
      </w:r>
    </w:p>
    <w:p w:rsidR="00FE45FD" w:rsidRDefault="00FE45FD">
      <w:r>
        <w:t>For yderligere info kontakt Marianne Mørk Mathiesen på +45 28 69 79 00 eller Liberal Alliances presse- og kommunikationschef Anne Kirstine Cramon på +45 61 62 49 71.</w:t>
      </w:r>
    </w:p>
    <w:p w:rsidR="00102197" w:rsidRDefault="00102197"/>
    <w:sectPr w:rsidR="001021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26"/>
    <w:rsid w:val="00013103"/>
    <w:rsid w:val="00025A49"/>
    <w:rsid w:val="00065237"/>
    <w:rsid w:val="00070AE1"/>
    <w:rsid w:val="000E14DF"/>
    <w:rsid w:val="00102197"/>
    <w:rsid w:val="00127C26"/>
    <w:rsid w:val="00303831"/>
    <w:rsid w:val="00424632"/>
    <w:rsid w:val="004D58F2"/>
    <w:rsid w:val="00577BE3"/>
    <w:rsid w:val="005906C7"/>
    <w:rsid w:val="00662398"/>
    <w:rsid w:val="00785C0C"/>
    <w:rsid w:val="007E5ECF"/>
    <w:rsid w:val="00851137"/>
    <w:rsid w:val="00873144"/>
    <w:rsid w:val="008A3C7C"/>
    <w:rsid w:val="008D373C"/>
    <w:rsid w:val="00910E0F"/>
    <w:rsid w:val="00951159"/>
    <w:rsid w:val="00953CED"/>
    <w:rsid w:val="009D4E6B"/>
    <w:rsid w:val="00A43B34"/>
    <w:rsid w:val="00A677E7"/>
    <w:rsid w:val="00BA6B5F"/>
    <w:rsid w:val="00BB227A"/>
    <w:rsid w:val="00CD4026"/>
    <w:rsid w:val="00F14431"/>
    <w:rsid w:val="00FE4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A3D5-4A2C-486E-AAF3-B0045E24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A6B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A6B5F"/>
    <w:rPr>
      <w:rFonts w:ascii="Segoe UI" w:hAnsi="Segoe UI" w:cs="Segoe UI"/>
      <w:sz w:val="18"/>
      <w:szCs w:val="18"/>
    </w:rPr>
  </w:style>
  <w:style w:type="paragraph" w:styleId="NormalWeb">
    <w:name w:val="Normal (Web)"/>
    <w:basedOn w:val="Normal"/>
    <w:uiPriority w:val="99"/>
    <w:semiHidden/>
    <w:unhideWhenUsed/>
    <w:rsid w:val="00070AE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0425">
      <w:bodyDiv w:val="1"/>
      <w:marLeft w:val="0"/>
      <w:marRight w:val="0"/>
      <w:marTop w:val="0"/>
      <w:marBottom w:val="0"/>
      <w:divBdr>
        <w:top w:val="none" w:sz="0" w:space="0" w:color="auto"/>
        <w:left w:val="none" w:sz="0" w:space="0" w:color="auto"/>
        <w:bottom w:val="none" w:sz="0" w:space="0" w:color="auto"/>
        <w:right w:val="none" w:sz="0" w:space="0" w:color="auto"/>
      </w:divBdr>
    </w:div>
    <w:div w:id="6282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Kirstine Cramon</dc:creator>
  <cp:keywords/>
  <dc:description/>
  <cp:lastModifiedBy>Sofie Hvemon</cp:lastModifiedBy>
  <cp:revision>2</cp:revision>
  <cp:lastPrinted>2019-11-26T15:17:00Z</cp:lastPrinted>
  <dcterms:created xsi:type="dcterms:W3CDTF">2019-11-28T10:59:00Z</dcterms:created>
  <dcterms:modified xsi:type="dcterms:W3CDTF">2019-11-28T10:59:00Z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1275455912</vt:i4>
  </property>
  <property fmtid="{D5CDD505-2E9C-101B-9397-08002B2CF9AE}" pid="3" name="_NewReviewCycle">
    <vt:lpwstr/>
  </property>
  <property fmtid="{D5CDD505-2E9C-101B-9397-08002B2CF9AE}" pid="4" name="_EmailSubject">
    <vt:lpwstr>Pressemeddelelse - endelig version</vt:lpwstr>
  </property>
  <property fmtid="{D5CDD505-2E9C-101B-9397-08002B2CF9AE}" pid="5" name="_AuthorEmail">
    <vt:lpwstr>anne.kirstine.cramon@ft.dk</vt:lpwstr>
  </property>
  <property fmtid="{D5CDD505-2E9C-101B-9397-08002B2CF9AE}" pid="6" name="_AuthorEmailDisplayName">
    <vt:lpwstr>Anne Kirstine Cramon</vt:lpwstr>
  </property>
  <property fmtid="{D5CDD505-2E9C-101B-9397-08002B2CF9AE}" pid="7" name="_ReviewingToolsShownOnce">
    <vt:lpwstr/>
  </property>
</Properties>
</file>